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F98" w:rsidRDefault="00295BED" w:rsidP="00295BED">
      <w:pPr>
        <w:pStyle w:val="Heading1"/>
        <w:jc w:val="center"/>
        <w:rPr>
          <w:b/>
          <w:color w:val="auto"/>
        </w:rPr>
      </w:pPr>
      <w:proofErr w:type="spellStart"/>
      <w:r w:rsidRPr="00295BED">
        <w:rPr>
          <w:b/>
          <w:color w:val="auto"/>
        </w:rPr>
        <w:t>Dat</w:t>
      </w:r>
      <w:proofErr w:type="spellEnd"/>
      <w:r w:rsidRPr="00295BED">
        <w:rPr>
          <w:b/>
          <w:color w:val="auto"/>
        </w:rPr>
        <w:t xml:space="preserve"> Study Plan</w:t>
      </w:r>
    </w:p>
    <w:p w:rsidR="00295BED" w:rsidRDefault="00295BED" w:rsidP="00295BED">
      <w:pPr>
        <w:pStyle w:val="Heading1"/>
      </w:pPr>
      <w:r>
        <w:t>Stoichiometry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Redox</w:t>
      </w:r>
    </w:p>
    <w:p w:rsidR="00C4390F" w:rsidRDefault="00C4390F" w:rsidP="00C4390F"/>
    <w:p w:rsidR="00C4390F" w:rsidRPr="00C4390F" w:rsidRDefault="00C4390F" w:rsidP="00C4390F"/>
    <w:p w:rsidR="00C4390F" w:rsidRDefault="00C4390F" w:rsidP="00C4390F">
      <w:pPr>
        <w:pStyle w:val="Heading1"/>
      </w:pPr>
      <w:r>
        <w:t>Energy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Gas Laws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Equilibrium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Kinetics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Acids and Bases</w:t>
      </w:r>
    </w:p>
    <w:p w:rsidR="00C4390F" w:rsidRDefault="00C4390F" w:rsidP="00C4390F"/>
    <w:p w:rsidR="00C4390F" w:rsidRPr="00C4390F" w:rsidRDefault="00C4390F" w:rsidP="00C4390F"/>
    <w:p w:rsidR="00295BED" w:rsidRDefault="00295BED" w:rsidP="00295BED">
      <w:pPr>
        <w:pStyle w:val="Heading1"/>
      </w:pPr>
      <w:r>
        <w:t>Quantum</w:t>
      </w:r>
    </w:p>
    <w:p w:rsidR="00C4390F" w:rsidRDefault="00C4390F" w:rsidP="00C4390F"/>
    <w:p w:rsidR="00C4390F" w:rsidRDefault="00C4390F" w:rsidP="00C4390F"/>
    <w:p w:rsidR="00C4390F" w:rsidRDefault="00C4390F" w:rsidP="00C4390F">
      <w:pPr>
        <w:pStyle w:val="Heading1"/>
      </w:pPr>
      <w:r>
        <w:t>What else?</w:t>
      </w:r>
    </w:p>
    <w:p w:rsidR="00C4390F" w:rsidRDefault="00C4390F" w:rsidP="00C4390F"/>
    <w:p w:rsidR="00C4390F" w:rsidRDefault="00C4390F" w:rsidP="00C4390F"/>
    <w:p w:rsidR="00C4390F" w:rsidRDefault="00C4390F" w:rsidP="00C4390F"/>
    <w:p w:rsidR="00C4390F" w:rsidRDefault="00C4390F" w:rsidP="00C4390F"/>
    <w:p w:rsidR="00C4390F" w:rsidRDefault="00C4390F" w:rsidP="00C4390F">
      <w:pPr>
        <w:sectPr w:rsidR="00C4390F" w:rsidSect="00295BED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2"/>
        <w:gridCol w:w="2014"/>
        <w:gridCol w:w="2005"/>
        <w:gridCol w:w="1990"/>
        <w:gridCol w:w="1972"/>
        <w:gridCol w:w="2005"/>
        <w:gridCol w:w="2422"/>
      </w:tblGrid>
      <w:tr w:rsidR="00C4390F" w:rsidTr="00C4390F">
        <w:tc>
          <w:tcPr>
            <w:tcW w:w="2055" w:type="dxa"/>
          </w:tcPr>
          <w:p w:rsidR="00C4390F" w:rsidRDefault="00C4390F" w:rsidP="00C4390F">
            <w:pPr>
              <w:jc w:val="center"/>
            </w:pPr>
            <w:r>
              <w:lastRenderedPageBreak/>
              <w:t>Monday</w:t>
            </w:r>
          </w:p>
        </w:tc>
        <w:tc>
          <w:tcPr>
            <w:tcW w:w="2055" w:type="dxa"/>
          </w:tcPr>
          <w:p w:rsidR="00C4390F" w:rsidRDefault="00C4390F" w:rsidP="00C4390F">
            <w:pPr>
              <w:jc w:val="center"/>
            </w:pPr>
            <w:r>
              <w:t>Tuesday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center"/>
            </w:pPr>
            <w:r>
              <w:t>Wednesday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center"/>
            </w:pPr>
            <w:r>
              <w:t>Thursday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center"/>
            </w:pPr>
            <w:r>
              <w:t>Friday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center"/>
            </w:pPr>
            <w:r>
              <w:t>Saturday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center"/>
            </w:pPr>
            <w:r>
              <w:t>Sunday</w:t>
            </w:r>
          </w:p>
        </w:tc>
      </w:tr>
      <w:tr w:rsidR="00C4390F" w:rsidTr="00C4390F">
        <w:trPr>
          <w:trHeight w:val="2256"/>
        </w:trPr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</w:p>
        </w:tc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3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4</w:t>
            </w:r>
          </w:p>
        </w:tc>
      </w:tr>
      <w:tr w:rsidR="00C4390F" w:rsidTr="00C4390F">
        <w:trPr>
          <w:trHeight w:val="2405"/>
        </w:trPr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5</w:t>
            </w:r>
          </w:p>
        </w:tc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6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7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8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9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10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11</w:t>
            </w:r>
          </w:p>
        </w:tc>
      </w:tr>
      <w:tr w:rsidR="00C4390F" w:rsidTr="00C4390F">
        <w:trPr>
          <w:trHeight w:val="2427"/>
        </w:trPr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12</w:t>
            </w:r>
          </w:p>
        </w:tc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13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14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15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16</w:t>
            </w:r>
          </w:p>
        </w:tc>
        <w:tc>
          <w:tcPr>
            <w:tcW w:w="2056" w:type="dxa"/>
          </w:tcPr>
          <w:p w:rsid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17</w:t>
            </w:r>
          </w:p>
          <w:p w:rsidR="00C4390F" w:rsidRPr="00C4390F" w:rsidRDefault="00C4390F" w:rsidP="00C4390F">
            <w:pPr>
              <w:jc w:val="center"/>
              <w:rPr>
                <w:rFonts w:ascii="Avenir Black" w:hAnsi="Avenir Black"/>
                <w:b/>
                <w:color w:val="D9E2F3" w:themeColor="accent5" w:themeTint="33"/>
                <w:sz w:val="32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32"/>
              </w:rPr>
              <w:t>STUDY</w:t>
            </w:r>
          </w:p>
          <w:p w:rsidR="00C4390F" w:rsidRPr="00C4390F" w:rsidRDefault="00C4390F" w:rsidP="00C4390F">
            <w:pPr>
              <w:jc w:val="center"/>
              <w:rPr>
                <w:rFonts w:ascii="Avenir Black" w:hAnsi="Avenir Black"/>
                <w:b/>
                <w:color w:val="D9E2F3" w:themeColor="accent5" w:themeTint="33"/>
                <w:sz w:val="32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32"/>
              </w:rPr>
              <w:t>FEST</w:t>
            </w:r>
          </w:p>
          <w:p w:rsidR="00C4390F" w:rsidRPr="00C4390F" w:rsidRDefault="00C4390F" w:rsidP="00C4390F">
            <w:pPr>
              <w:jc w:val="center"/>
              <w:rPr>
                <w:rFonts w:ascii="Avenir Black" w:hAnsi="Avenir Black"/>
                <w:b/>
                <w:color w:val="D9E2F3" w:themeColor="accent5" w:themeTint="33"/>
                <w:sz w:val="32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32"/>
              </w:rPr>
              <w:t>13h-16h</w:t>
            </w:r>
          </w:p>
          <w:p w:rsidR="00C4390F" w:rsidRPr="00C4390F" w:rsidRDefault="00C4390F" w:rsidP="00C4390F">
            <w:pPr>
              <w:jc w:val="center"/>
              <w:rPr>
                <w:rFonts w:ascii="Avenir Black" w:hAnsi="Avenir Black"/>
                <w:b/>
                <w:color w:val="D9E2F3" w:themeColor="accent5" w:themeTint="33"/>
                <w:sz w:val="32"/>
              </w:rPr>
            </w:pPr>
            <w:r>
              <w:rPr>
                <w:rFonts w:ascii="Avenir Black" w:hAnsi="Avenir Black"/>
                <w:b/>
                <w:color w:val="D9E2F3" w:themeColor="accent5" w:themeTint="33"/>
                <w:sz w:val="32"/>
              </w:rPr>
              <w:t>90U 140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18</w:t>
            </w:r>
          </w:p>
        </w:tc>
      </w:tr>
      <w:tr w:rsidR="00C4390F" w:rsidTr="00C4390F">
        <w:trPr>
          <w:trHeight w:val="2498"/>
        </w:trPr>
        <w:tc>
          <w:tcPr>
            <w:tcW w:w="2055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19</w:t>
            </w:r>
          </w:p>
        </w:tc>
        <w:tc>
          <w:tcPr>
            <w:tcW w:w="2055" w:type="dxa"/>
          </w:tcPr>
          <w:p w:rsid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20</w:t>
            </w:r>
          </w:p>
          <w:p w:rsidR="00C4390F" w:rsidRPr="00C4390F" w:rsidRDefault="00C4390F" w:rsidP="00C4390F">
            <w:pPr>
              <w:jc w:val="center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>
              <w:rPr>
                <w:rFonts w:ascii="Avenir Black" w:hAnsi="Avenir Black"/>
                <w:b/>
                <w:color w:val="A6A6A6" w:themeColor="background1" w:themeShade="A6"/>
                <w:sz w:val="40"/>
              </w:rPr>
              <w:t xml:space="preserve">CHM </w:t>
            </w:r>
            <w:r w:rsidRPr="00C4390F">
              <w:rPr>
                <w:rFonts w:ascii="Avenir Black" w:hAnsi="Avenir Black"/>
                <w:b/>
                <w:color w:val="A6A6A6" w:themeColor="background1" w:themeShade="A6"/>
                <w:sz w:val="40"/>
              </w:rPr>
              <w:t>EXAM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21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22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23</w:t>
            </w: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24</w:t>
            </w:r>
          </w:p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</w:p>
        </w:tc>
        <w:tc>
          <w:tcPr>
            <w:tcW w:w="2056" w:type="dxa"/>
          </w:tcPr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color w:val="D9E2F3" w:themeColor="accent5" w:themeTint="33"/>
                <w:sz w:val="40"/>
              </w:rPr>
              <w:t>25</w:t>
            </w:r>
          </w:p>
          <w:p w:rsidR="00C4390F" w:rsidRPr="00C4390F" w:rsidRDefault="00C4390F" w:rsidP="00C4390F">
            <w:pPr>
              <w:jc w:val="right"/>
              <w:rPr>
                <w:rFonts w:ascii="Avenir Black" w:hAnsi="Avenir Black"/>
                <w:b/>
                <w:color w:val="D9E2F3" w:themeColor="accent5" w:themeTint="33"/>
                <w:sz w:val="40"/>
              </w:rPr>
            </w:pPr>
            <w:r w:rsidRPr="00C4390F">
              <w:rPr>
                <w:rFonts w:ascii="Avenir Black" w:hAnsi="Avenir Black"/>
                <w:b/>
                <w:noProof/>
                <w:color w:val="D9E2F3" w:themeColor="accent5" w:themeTint="33"/>
                <w:sz w:val="40"/>
                <w:lang w:eastAsia="en-CA"/>
              </w:rPr>
              <w:drawing>
                <wp:inline distT="0" distB="0" distL="0" distR="0" wp14:anchorId="0F4AA266" wp14:editId="3D44EF42">
                  <wp:extent cx="1401288" cy="1401288"/>
                  <wp:effectExtent l="0" t="0" r="0" b="0"/>
                  <wp:docPr id="1" name="Picture 1" descr="Image result for mistlet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mistlet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177" cy="1404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390F" w:rsidRPr="00C4390F" w:rsidRDefault="00C4390F" w:rsidP="00C4390F">
      <w:bookmarkStart w:id="0" w:name="_GoBack"/>
      <w:bookmarkEnd w:id="0"/>
    </w:p>
    <w:sectPr w:rsidR="00C4390F" w:rsidRPr="00C4390F" w:rsidSect="00C4390F">
      <w:pgSz w:w="15840" w:h="12240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venir Black">
    <w:panose1 w:val="020B0803020203020204"/>
    <w:charset w:val="00"/>
    <w:family w:val="swiss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ED"/>
    <w:rsid w:val="001B7F98"/>
    <w:rsid w:val="00295BED"/>
    <w:rsid w:val="005B4E5C"/>
    <w:rsid w:val="00957DE4"/>
    <w:rsid w:val="00C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26AA"/>
  <w15:chartTrackingRefBased/>
  <w15:docId w15:val="{EB4B8FC1-B148-49DC-BBCC-3E551F09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5B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5B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43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29063-99F7-421D-BE17-F9888679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Hanzel</dc:creator>
  <cp:keywords/>
  <dc:description/>
  <cp:lastModifiedBy>Martin Hanzel</cp:lastModifiedBy>
  <cp:revision>1</cp:revision>
  <dcterms:created xsi:type="dcterms:W3CDTF">2016-12-01T20:49:00Z</dcterms:created>
  <dcterms:modified xsi:type="dcterms:W3CDTF">2016-12-01T21:08:00Z</dcterms:modified>
</cp:coreProperties>
</file>